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BBE3" w14:textId="4EF9E00F" w:rsidR="00507ED0" w:rsidRDefault="00507ED0" w:rsidP="00507ED0">
      <w:pPr>
        <w:pStyle w:val="Heading3"/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30976332"/>
      <w:r w:rsidRPr="00D163D2">
        <w:rPr>
          <w:rStyle w:val="normaltextrun"/>
          <w:rFonts w:ascii="Times New Roman" w:hAnsi="Times New Roman" w:cs="Times New Roman"/>
          <w:b/>
          <w:color w:val="000000" w:themeColor="text1"/>
          <w:sz w:val="28"/>
          <w:szCs w:val="28"/>
        </w:rPr>
        <w:t>Simulator Care</w:t>
      </w:r>
      <w:bookmarkEnd w:id="0"/>
      <w:r w:rsidRPr="00D163D2"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1BC7A0C5" w14:textId="755F5BB0" w:rsidR="00507ED0" w:rsidRDefault="00507ED0" w:rsidP="00D163D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No markers, pens, or highlighters are allowed near the simulators as this can permanently stain the simulator skin. </w:t>
      </w:r>
    </w:p>
    <w:p w14:paraId="664D5297" w14:textId="74B00F69" w:rsidR="00D163D2" w:rsidRDefault="00D163D2" w:rsidP="00D163D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Do not use Povidone Iodine (Betadine), sometimes found in lab kits as these products can permanently stain the simulator skin.</w:t>
      </w:r>
    </w:p>
    <w:p w14:paraId="214C16EC" w14:textId="022A832C" w:rsidR="00D163D2" w:rsidRDefault="00D163D2" w:rsidP="00D163D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Do not move the simulators unless instructed to do so by a simulation team member.</w:t>
      </w:r>
    </w:p>
    <w:p w14:paraId="491D1EA0" w14:textId="3786ACFD" w:rsidR="00507ED0" w:rsidRDefault="00507ED0" w:rsidP="00D163D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The simulators have designated areas for IV, IO, IM, SQ, blood glucose monitoring, etc. Do not use sharp objects on the simulators anywhere other than the designated areas. </w:t>
      </w:r>
    </w:p>
    <w:p w14:paraId="74275087" w14:textId="3DA14D93" w:rsidR="00507ED0" w:rsidRDefault="00507ED0" w:rsidP="00D163D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Do not place any oral medications, or other liquids into the simulator’s orifices.</w:t>
      </w:r>
      <w:r>
        <w:rPr>
          <w:rStyle w:val="eop"/>
        </w:rPr>
        <w:t> </w:t>
      </w:r>
    </w:p>
    <w:p w14:paraId="7ED45DD7" w14:textId="5FF2BBDF" w:rsidR="00E42319" w:rsidRDefault="00D163D2" w:rsidP="003821B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Use only approved airway and catheter lubricant in simulator’s orifices. Do not spray lubricant into the simulator, </w:t>
      </w:r>
      <w:r w:rsidRPr="00D163D2">
        <w:rPr>
          <w:rStyle w:val="eop"/>
          <w:u w:val="single"/>
        </w:rPr>
        <w:t>lubricate the tools</w:t>
      </w:r>
      <w:r>
        <w:rPr>
          <w:rStyle w:val="eop"/>
        </w:rPr>
        <w:t xml:space="preserve"> only. </w:t>
      </w:r>
    </w:p>
    <w:p w14:paraId="54940E6A" w14:textId="77777777" w:rsidR="003821B4" w:rsidRDefault="003821B4" w:rsidP="003821B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</w:p>
    <w:p w14:paraId="775184FC" w14:textId="4A031BBE" w:rsidR="001D1BE3" w:rsidRPr="003821B4" w:rsidRDefault="001D1BE3" w:rsidP="00507ED0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8"/>
          <w:szCs w:val="28"/>
        </w:rPr>
      </w:pPr>
      <w:r w:rsidRPr="00D163D2">
        <w:rPr>
          <w:rStyle w:val="eop"/>
          <w:b/>
          <w:bCs/>
          <w:sz w:val="28"/>
          <w:szCs w:val="28"/>
        </w:rPr>
        <w:t>H</w:t>
      </w:r>
      <w:r w:rsidR="00507ED0" w:rsidRPr="00D163D2">
        <w:rPr>
          <w:rStyle w:val="eop"/>
          <w:b/>
          <w:bCs/>
          <w:sz w:val="28"/>
          <w:szCs w:val="28"/>
        </w:rPr>
        <w:t xml:space="preserve">ow to </w:t>
      </w:r>
      <w:r w:rsidR="00507ED0" w:rsidRPr="00D163D2">
        <w:rPr>
          <w:rStyle w:val="eop"/>
          <w:b/>
          <w:bCs/>
          <w:sz w:val="32"/>
          <w:szCs w:val="32"/>
        </w:rPr>
        <w:t>clean</w:t>
      </w:r>
      <w:r w:rsidR="00507ED0" w:rsidRPr="00D163D2">
        <w:rPr>
          <w:rStyle w:val="eop"/>
          <w:b/>
          <w:bCs/>
          <w:sz w:val="28"/>
          <w:szCs w:val="28"/>
        </w:rPr>
        <w:t xml:space="preserve"> simulators</w:t>
      </w:r>
    </w:p>
    <w:p w14:paraId="760DF901" w14:textId="0B799AA8" w:rsidR="00E42319" w:rsidRDefault="00E42319" w:rsidP="00D163D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Use soap and water with a washcloth for general cleaning. </w:t>
      </w:r>
    </w:p>
    <w:p w14:paraId="532ED188" w14:textId="67E40A70" w:rsidR="00D163D2" w:rsidRDefault="00D163D2" w:rsidP="00D163D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Dry with dabbing motion, avoid wiping or rubbing the skin. </w:t>
      </w:r>
      <w:r w:rsidR="003821B4">
        <w:rPr>
          <w:rStyle w:val="eop"/>
        </w:rPr>
        <w:t xml:space="preserve">Use lint free clothes to remove dust and dirt. </w:t>
      </w:r>
    </w:p>
    <w:p w14:paraId="2E879F59" w14:textId="67964DDD" w:rsidR="00E42319" w:rsidRDefault="00E42319" w:rsidP="00D163D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Isopropyl alcohol (70%) can be used for disinfection. </w:t>
      </w:r>
    </w:p>
    <w:p w14:paraId="136E4B11" w14:textId="77777777" w:rsidR="00E42319" w:rsidRDefault="00E42319" w:rsidP="00D163D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Clorox® or Lysol® wipes can be used to disinfect. Be sure to remove the clothing until fully dry to prevent color transfer from the clothing. </w:t>
      </w:r>
    </w:p>
    <w:p w14:paraId="54332A38" w14:textId="77777777" w:rsidR="00E42319" w:rsidRDefault="00E42319" w:rsidP="00D163D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Purell® (or generic) wipes can be used. </w:t>
      </w:r>
    </w:p>
    <w:p w14:paraId="2A76264E" w14:textId="69325EA5" w:rsidR="00E42319" w:rsidRDefault="00E42319" w:rsidP="00D163D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CaviWipes™ can be used. </w:t>
      </w:r>
    </w:p>
    <w:p w14:paraId="0C35FEFD" w14:textId="328B70E1" w:rsidR="00E42319" w:rsidRDefault="00E42319" w:rsidP="00507ED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 </w:t>
      </w:r>
    </w:p>
    <w:p w14:paraId="58010454" w14:textId="77777777" w:rsidR="00E42319" w:rsidRDefault="00E42319" w:rsidP="00507ED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0F428C0" w14:textId="744C3471" w:rsidR="00E42319" w:rsidRPr="003821B4" w:rsidRDefault="00D163D2" w:rsidP="00507ED0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What NOT to do to simulators</w:t>
      </w:r>
    </w:p>
    <w:p w14:paraId="047BDE7B" w14:textId="13348BCA" w:rsidR="00E42319" w:rsidRDefault="00E42319" w:rsidP="003821B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Avoid anything that lists kerosene or other fossil fuels </w:t>
      </w:r>
      <w:r w:rsidR="00D163D2">
        <w:rPr>
          <w:rStyle w:val="eop"/>
        </w:rPr>
        <w:t>–</w:t>
      </w:r>
      <w:r>
        <w:rPr>
          <w:rStyle w:val="eop"/>
        </w:rPr>
        <w:t xml:space="preserve"> </w:t>
      </w:r>
      <w:r w:rsidR="00D163D2">
        <w:rPr>
          <w:rStyle w:val="eop"/>
        </w:rPr>
        <w:t>it will eat through the plastic.</w:t>
      </w:r>
    </w:p>
    <w:p w14:paraId="5D5A17EE" w14:textId="77777777" w:rsidR="003821B4" w:rsidRDefault="00D163D2" w:rsidP="003821B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Do not use abrasive soaps or pads. </w:t>
      </w:r>
    </w:p>
    <w:p w14:paraId="0A9073AE" w14:textId="5214D6BA" w:rsidR="00716A66" w:rsidRDefault="003821B4" w:rsidP="00D80C9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Do not submerse them in water, simulators are splash resistant, not waterproof!</w:t>
      </w:r>
    </w:p>
    <w:p w14:paraId="2B122115" w14:textId="111270AF" w:rsidR="00D163D2" w:rsidRDefault="00D163D2" w:rsidP="00507ED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9525C05" w14:textId="77777777" w:rsidR="00D163D2" w:rsidRDefault="00D163D2" w:rsidP="00507E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A1D7D8" w14:textId="77777777" w:rsidR="00507ED0" w:rsidRDefault="00507ED0"/>
    <w:sectPr w:rsidR="00507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4FF8" w14:textId="77777777" w:rsidR="00FF5EDE" w:rsidRDefault="00FF5EDE" w:rsidP="00FF5EDE">
      <w:pPr>
        <w:spacing w:after="0" w:line="240" w:lineRule="auto"/>
      </w:pPr>
      <w:r>
        <w:separator/>
      </w:r>
    </w:p>
  </w:endnote>
  <w:endnote w:type="continuationSeparator" w:id="0">
    <w:p w14:paraId="247586AD" w14:textId="77777777" w:rsidR="00FF5EDE" w:rsidRDefault="00FF5EDE" w:rsidP="00FF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D47A" w14:textId="77777777" w:rsidR="00FF5EDE" w:rsidRDefault="00FF5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8873" w14:textId="35C5EF92" w:rsidR="00FF5EDE" w:rsidRPr="00FF5EDE" w:rsidRDefault="00FF5EDE" w:rsidP="00FF5EDE">
    <w:pPr>
      <w:pStyle w:val="Footer"/>
      <w:ind w:left="-720"/>
      <w:rPr>
        <w:rFonts w:ascii="Times New Roman" w:hAnsi="Times New Roman" w:cs="Times New Roman"/>
        <w:sz w:val="24"/>
        <w:szCs w:val="24"/>
      </w:rPr>
    </w:pPr>
    <w:r w:rsidRPr="00FF5EDE">
      <w:rPr>
        <w:rFonts w:ascii="Times New Roman" w:hAnsi="Times New Roman" w:cs="Times New Roman"/>
        <w:sz w:val="24"/>
        <w:szCs w:val="24"/>
      </w:rPr>
      <w:t>Updated June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8DC5" w14:textId="77777777" w:rsidR="00FF5EDE" w:rsidRDefault="00FF5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BF11" w14:textId="77777777" w:rsidR="00FF5EDE" w:rsidRDefault="00FF5EDE" w:rsidP="00FF5EDE">
      <w:pPr>
        <w:spacing w:after="0" w:line="240" w:lineRule="auto"/>
      </w:pPr>
      <w:r>
        <w:separator/>
      </w:r>
    </w:p>
  </w:footnote>
  <w:footnote w:type="continuationSeparator" w:id="0">
    <w:p w14:paraId="202532CD" w14:textId="77777777" w:rsidR="00FF5EDE" w:rsidRDefault="00FF5EDE" w:rsidP="00FF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132C" w14:textId="77777777" w:rsidR="00FF5EDE" w:rsidRDefault="00FF5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E285" w14:textId="77777777" w:rsidR="00FF5EDE" w:rsidRDefault="00FF5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9C52" w14:textId="77777777" w:rsidR="00FF5EDE" w:rsidRDefault="00FF5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8F5"/>
    <w:multiLevelType w:val="hybridMultilevel"/>
    <w:tmpl w:val="DDD6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35D6"/>
    <w:multiLevelType w:val="hybridMultilevel"/>
    <w:tmpl w:val="8EAC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902C5"/>
    <w:multiLevelType w:val="hybridMultilevel"/>
    <w:tmpl w:val="DDC6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14B1D"/>
    <w:multiLevelType w:val="hybridMultilevel"/>
    <w:tmpl w:val="B19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56709"/>
    <w:multiLevelType w:val="hybridMultilevel"/>
    <w:tmpl w:val="09E4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34EB0"/>
    <w:multiLevelType w:val="multilevel"/>
    <w:tmpl w:val="0366A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E5D0743"/>
    <w:multiLevelType w:val="hybridMultilevel"/>
    <w:tmpl w:val="90A6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E518A"/>
    <w:multiLevelType w:val="hybridMultilevel"/>
    <w:tmpl w:val="280813E6"/>
    <w:lvl w:ilvl="0" w:tplc="C650954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837506">
    <w:abstractNumId w:val="2"/>
  </w:num>
  <w:num w:numId="2" w16cid:durableId="1762994233">
    <w:abstractNumId w:val="4"/>
  </w:num>
  <w:num w:numId="3" w16cid:durableId="1162430411">
    <w:abstractNumId w:val="0"/>
  </w:num>
  <w:num w:numId="4" w16cid:durableId="1804157903">
    <w:abstractNumId w:val="7"/>
  </w:num>
  <w:num w:numId="5" w16cid:durableId="458112055">
    <w:abstractNumId w:val="1"/>
  </w:num>
  <w:num w:numId="6" w16cid:durableId="286933804">
    <w:abstractNumId w:val="3"/>
  </w:num>
  <w:num w:numId="7" w16cid:durableId="1856771883">
    <w:abstractNumId w:val="5"/>
  </w:num>
  <w:num w:numId="8" w16cid:durableId="140392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D0"/>
    <w:rsid w:val="000437D3"/>
    <w:rsid w:val="001D1BE3"/>
    <w:rsid w:val="003821B4"/>
    <w:rsid w:val="003F32C1"/>
    <w:rsid w:val="004B213B"/>
    <w:rsid w:val="00507ED0"/>
    <w:rsid w:val="006D332B"/>
    <w:rsid w:val="00716A66"/>
    <w:rsid w:val="00920143"/>
    <w:rsid w:val="00C358E9"/>
    <w:rsid w:val="00D163D2"/>
    <w:rsid w:val="00D277FD"/>
    <w:rsid w:val="00D80C9B"/>
    <w:rsid w:val="00E42319"/>
    <w:rsid w:val="00E55B95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730AE2"/>
  <w15:chartTrackingRefBased/>
  <w15:docId w15:val="{A2CAB230-CC03-4CBD-8D8B-804F972D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ED0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07E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50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7ED0"/>
  </w:style>
  <w:style w:type="character" w:customStyle="1" w:styleId="eop">
    <w:name w:val="eop"/>
    <w:basedOn w:val="DefaultParagraphFont"/>
    <w:rsid w:val="00507ED0"/>
  </w:style>
  <w:style w:type="paragraph" w:styleId="Header">
    <w:name w:val="header"/>
    <w:basedOn w:val="Normal"/>
    <w:link w:val="HeaderChar"/>
    <w:uiPriority w:val="99"/>
    <w:unhideWhenUsed/>
    <w:rsid w:val="00FF5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EDE"/>
  </w:style>
  <w:style w:type="paragraph" w:styleId="Footer">
    <w:name w:val="footer"/>
    <w:basedOn w:val="Normal"/>
    <w:link w:val="FooterChar"/>
    <w:uiPriority w:val="99"/>
    <w:unhideWhenUsed/>
    <w:rsid w:val="00FF5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Tucker</dc:creator>
  <cp:keywords/>
  <dc:description/>
  <cp:lastModifiedBy>Mary Tucker</cp:lastModifiedBy>
  <cp:revision>9</cp:revision>
  <dcterms:created xsi:type="dcterms:W3CDTF">2024-03-22T14:09:00Z</dcterms:created>
  <dcterms:modified xsi:type="dcterms:W3CDTF">2024-07-15T19:23:00Z</dcterms:modified>
</cp:coreProperties>
</file>