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7C07" w14:textId="70F17976" w:rsidR="00E3185A" w:rsidRPr="002B0D2E" w:rsidRDefault="00106133" w:rsidP="002B0D2E">
      <w:pPr>
        <w:spacing w:after="0"/>
        <w:jc w:val="center"/>
        <w:rPr>
          <w:b/>
          <w:bCs/>
          <w:sz w:val="36"/>
          <w:szCs w:val="36"/>
        </w:rPr>
      </w:pPr>
      <w:r>
        <w:rPr>
          <w:b/>
          <w:bCs/>
          <w:sz w:val="36"/>
          <w:szCs w:val="36"/>
        </w:rPr>
        <w:t xml:space="preserve">Bachelor of Science in </w:t>
      </w:r>
      <w:r w:rsidR="00BA294E" w:rsidRPr="002B0D2E">
        <w:rPr>
          <w:b/>
          <w:bCs/>
          <w:sz w:val="36"/>
          <w:szCs w:val="36"/>
        </w:rPr>
        <w:t xml:space="preserve">Nutrition Studies </w:t>
      </w:r>
    </w:p>
    <w:p w14:paraId="6C0303E3" w14:textId="517ABBB9" w:rsidR="00BA294E" w:rsidRPr="002B0D2E" w:rsidRDefault="00BA294E" w:rsidP="002B0D2E">
      <w:pPr>
        <w:spacing w:after="0"/>
        <w:jc w:val="center"/>
        <w:rPr>
          <w:b/>
          <w:bCs/>
          <w:sz w:val="36"/>
          <w:szCs w:val="36"/>
        </w:rPr>
      </w:pPr>
      <w:r w:rsidRPr="002B0D2E">
        <w:rPr>
          <w:b/>
          <w:bCs/>
          <w:sz w:val="36"/>
          <w:szCs w:val="36"/>
        </w:rPr>
        <w:t>Department of Nutrition</w:t>
      </w:r>
    </w:p>
    <w:p w14:paraId="6BD21FE7" w14:textId="3DF2CEBB" w:rsidR="00BA294E" w:rsidRPr="00106133" w:rsidRDefault="00BA294E" w:rsidP="002B740D">
      <w:pPr>
        <w:spacing w:after="0"/>
        <w:jc w:val="center"/>
        <w:rPr>
          <w:b/>
          <w:bCs/>
          <w:sz w:val="18"/>
          <w:szCs w:val="18"/>
        </w:rPr>
      </w:pPr>
      <w:r w:rsidRPr="002B740D">
        <w:rPr>
          <w:b/>
          <w:bCs/>
          <w:sz w:val="28"/>
          <w:szCs w:val="28"/>
        </w:rPr>
        <w:t>303.615.0990</w:t>
      </w:r>
      <w:r w:rsidR="00106133">
        <w:rPr>
          <w:b/>
          <w:bCs/>
          <w:sz w:val="28"/>
          <w:szCs w:val="28"/>
        </w:rPr>
        <w:br/>
      </w:r>
    </w:p>
    <w:p w14:paraId="07233B4F" w14:textId="77777777" w:rsidR="00702B34" w:rsidRDefault="00702B34">
      <w:r w:rsidRPr="00702B34">
        <w:t xml:space="preserve">The Nutrition Studies baccalaureate degree is a degree option for students wishing to study of the science of nutrition without pursuing the registered dietitian nutritionist (RDN) credentials. This B.S. degree is intended for students who are interested in the scientific foundation of nutrition principles. The program is comprised of a 50 credit Nutrition core, which provides students with the nutrition knowledge necessary to be nutrition professionals, including nutrition biochemistry and metabolism, food safety, nutrition education and counseling and nutrition research and evaluation, among others. Students have the flexibility to choose electives and a minor to prepare for further areas of study in health or related fields to enhance their studies, such as exercise science, public health, or entrepreneurship while receiving a strong background in nutrition. </w:t>
      </w:r>
    </w:p>
    <w:p w14:paraId="753984D1" w14:textId="6DA6FB7F" w:rsidR="00BA294E" w:rsidRDefault="00702B34">
      <w:r w:rsidRPr="00702B34">
        <w:t>Graduates from the Nutrition Studies B.S. Program will have many career options, such as working in the Supplemental Nutrition Program for Women, Infants and Children (WIC), Food Stamp Nutrition Education (FSNE), corporate wellness, nutrition corporate food industries or nutrition-related entrepreneurial ventures, among others. This is a major for those who are not pursuing dietetic registration. A grade of C- or better is required in all major courses.</w:t>
      </w:r>
    </w:p>
    <w:p w14:paraId="4F4459D8" w14:textId="36EE338F" w:rsidR="00702B34" w:rsidRDefault="00702B34" w:rsidP="002B0D2E">
      <w:pPr>
        <w:rPr>
          <w:i/>
          <w:iCs/>
        </w:rPr>
      </w:pPr>
      <w:r w:rsidRPr="00702B34">
        <w:rPr>
          <w:i/>
          <w:iCs/>
        </w:rPr>
        <w:t>The Nutrition Studies major is housed in the Nutrition Department. Students enrolling in the major must confer with a department advisor as soon as possible. For more information, call 303-615-0990.</w:t>
      </w:r>
    </w:p>
    <w:p w14:paraId="4CDB42DA" w14:textId="34594D8B" w:rsidR="00702B34" w:rsidRPr="00106133" w:rsidRDefault="002F5186" w:rsidP="00B453EE">
      <w:pPr>
        <w:spacing w:after="0"/>
        <w:rPr>
          <w:b/>
          <w:bCs/>
          <w:sz w:val="20"/>
          <w:szCs w:val="20"/>
        </w:rPr>
      </w:pPr>
      <w:r w:rsidRPr="006172EC">
        <w:rPr>
          <w:b/>
          <w:bCs/>
          <w:sz w:val="28"/>
          <w:szCs w:val="28"/>
        </w:rPr>
        <w:t>General Studies Course Requirements</w:t>
      </w:r>
      <w:r w:rsidR="00106133">
        <w:rPr>
          <w:b/>
          <w:bCs/>
          <w:sz w:val="20"/>
          <w:szCs w:val="20"/>
        </w:rPr>
        <w:br/>
      </w:r>
    </w:p>
    <w:p w14:paraId="594EDDD1" w14:textId="6EBB71DC" w:rsidR="002F5186" w:rsidRDefault="002F5186" w:rsidP="00B453EE">
      <w:pPr>
        <w:spacing w:after="0"/>
      </w:pPr>
      <w:r w:rsidRPr="002F5186">
        <w:rPr>
          <w:u w:val="single"/>
        </w:rPr>
        <w:t xml:space="preserve">Quantitative </w:t>
      </w:r>
      <w:r w:rsidRPr="00DE3FD9">
        <w:rPr>
          <w:u w:val="single"/>
        </w:rPr>
        <w:t>Literacy (3 hours required for graduation):</w:t>
      </w:r>
      <w:r>
        <w:t xml:space="preserve"> </w:t>
      </w:r>
    </w:p>
    <w:p w14:paraId="4D3CC40D" w14:textId="2CD4C154" w:rsidR="002F5186" w:rsidRDefault="002F5186" w:rsidP="00B453EE">
      <w:pPr>
        <w:spacing w:after="0"/>
        <w:ind w:firstLine="720"/>
      </w:pPr>
      <w:r>
        <w:t>MTH 1210 Introduction to Statistics ..................................................</w:t>
      </w:r>
      <w:r w:rsidR="00B453EE">
        <w:t>..........................</w:t>
      </w:r>
      <w:r>
        <w:t>..........</w:t>
      </w:r>
      <w:r w:rsidR="00FB7D70">
        <w:t>.</w:t>
      </w:r>
      <w:r>
        <w:t xml:space="preserve">....... 4 </w:t>
      </w:r>
    </w:p>
    <w:p w14:paraId="0012D5D2" w14:textId="4E7FF656" w:rsidR="002F5186" w:rsidRDefault="002F5186" w:rsidP="00B453EE">
      <w:pPr>
        <w:spacing w:after="0"/>
      </w:pPr>
      <w:r w:rsidRPr="002F5186">
        <w:rPr>
          <w:u w:val="single"/>
        </w:rPr>
        <w:t xml:space="preserve">Written </w:t>
      </w:r>
      <w:r w:rsidRPr="00DE3FD9">
        <w:rPr>
          <w:u w:val="single"/>
        </w:rPr>
        <w:t>Communication (6 hours required):</w:t>
      </w:r>
      <w:r>
        <w:t xml:space="preserve"> </w:t>
      </w:r>
    </w:p>
    <w:p w14:paraId="1E1A0D99" w14:textId="7093D0F7" w:rsidR="0082058A" w:rsidRDefault="0082058A" w:rsidP="00B453EE">
      <w:pPr>
        <w:spacing w:after="0"/>
      </w:pPr>
      <w:r>
        <w:tab/>
        <w:t>ENG 1010 Composing Arguments………………………………………………………………………………………………</w:t>
      </w:r>
      <w:r w:rsidR="00B453EE">
        <w:t>.3</w:t>
      </w:r>
    </w:p>
    <w:p w14:paraId="59ECABFF" w14:textId="43BBFEE0" w:rsidR="0082058A" w:rsidRDefault="0082058A" w:rsidP="00B453EE">
      <w:pPr>
        <w:spacing w:after="0"/>
      </w:pPr>
      <w:r>
        <w:tab/>
        <w:t>ENG 1020 Research and Argument Writing………………………………………………………………………………</w:t>
      </w:r>
      <w:r w:rsidR="00B453EE">
        <w:t>…3</w:t>
      </w:r>
    </w:p>
    <w:p w14:paraId="698F5656" w14:textId="77777777" w:rsidR="002F5186" w:rsidRPr="00DE3FD9" w:rsidRDefault="002F5186" w:rsidP="00B453EE">
      <w:pPr>
        <w:spacing w:after="0"/>
        <w:rPr>
          <w:u w:val="single"/>
        </w:rPr>
      </w:pPr>
      <w:r w:rsidRPr="002F5186">
        <w:rPr>
          <w:u w:val="single"/>
        </w:rPr>
        <w:t xml:space="preserve">Oral </w:t>
      </w:r>
      <w:r w:rsidRPr="00DE3FD9">
        <w:rPr>
          <w:u w:val="single"/>
        </w:rPr>
        <w:t xml:space="preserve">Communication (3 hours required): </w:t>
      </w:r>
    </w:p>
    <w:p w14:paraId="75BB7986" w14:textId="787528C4" w:rsidR="002F5186" w:rsidRDefault="002F5186" w:rsidP="00B453EE">
      <w:pPr>
        <w:spacing w:after="0"/>
        <w:ind w:firstLine="720"/>
      </w:pPr>
      <w:r>
        <w:t xml:space="preserve">(Course chosen by student) ........................................................................................................... 3 </w:t>
      </w:r>
    </w:p>
    <w:p w14:paraId="4490164A" w14:textId="0E3D8CB6" w:rsidR="002F5186" w:rsidRPr="00DE3FD9" w:rsidRDefault="002F5186" w:rsidP="00B453EE">
      <w:pPr>
        <w:spacing w:after="0"/>
        <w:rPr>
          <w:u w:val="single"/>
        </w:rPr>
      </w:pPr>
      <w:r w:rsidRPr="00DE3FD9">
        <w:rPr>
          <w:u w:val="single"/>
        </w:rPr>
        <w:t xml:space="preserve">Historical (3 hours required): </w:t>
      </w:r>
    </w:p>
    <w:p w14:paraId="7F334EF3" w14:textId="6D6DC469" w:rsidR="002F5186" w:rsidRDefault="002F5186" w:rsidP="00B453EE">
      <w:pPr>
        <w:spacing w:after="0"/>
        <w:ind w:firstLine="720"/>
      </w:pPr>
      <w:r>
        <w:t xml:space="preserve">(Course chosen by student) </w:t>
      </w:r>
      <w:r w:rsidR="00CA3A02">
        <w:t>**</w:t>
      </w:r>
      <w:r>
        <w:t>............................................................................................</w:t>
      </w:r>
      <w:r w:rsidR="006172EC">
        <w:t>....</w:t>
      </w:r>
      <w:r>
        <w:t xml:space="preserve">....... 3 </w:t>
      </w:r>
    </w:p>
    <w:p w14:paraId="1F1689AD" w14:textId="77777777" w:rsidR="002F5186" w:rsidRPr="00DE3FD9" w:rsidRDefault="002F5186" w:rsidP="00B453EE">
      <w:pPr>
        <w:spacing w:after="0"/>
        <w:rPr>
          <w:u w:val="single"/>
        </w:rPr>
      </w:pPr>
      <w:r w:rsidRPr="00DE3FD9">
        <w:rPr>
          <w:u w:val="single"/>
        </w:rPr>
        <w:t xml:space="preserve">Arts and Humanities (6 hours required; also see Global Diversity requirement below): </w:t>
      </w:r>
    </w:p>
    <w:p w14:paraId="60CDB5C7" w14:textId="31F4F086" w:rsidR="005E11AA" w:rsidRDefault="002F5186" w:rsidP="00B453EE">
      <w:pPr>
        <w:spacing w:after="0"/>
        <w:ind w:firstLine="720"/>
      </w:pPr>
      <w:r>
        <w:t xml:space="preserve">(Courses chosen by student) </w:t>
      </w:r>
      <w:r w:rsidR="00CA3A02">
        <w:t>**</w:t>
      </w:r>
      <w:r>
        <w:t>............................................................</w:t>
      </w:r>
      <w:r w:rsidR="006172EC">
        <w:t>....</w:t>
      </w:r>
      <w:r>
        <w:t>............................</w:t>
      </w:r>
      <w:r w:rsidR="00FB7D70">
        <w:t>.</w:t>
      </w:r>
      <w:r>
        <w:t xml:space="preserve">......... 6 </w:t>
      </w:r>
    </w:p>
    <w:p w14:paraId="78671F6C" w14:textId="4EC370F4" w:rsidR="002F5186" w:rsidRPr="00DE3FD9" w:rsidRDefault="002F5186" w:rsidP="00B453EE">
      <w:pPr>
        <w:spacing w:after="0"/>
        <w:rPr>
          <w:u w:val="single"/>
        </w:rPr>
      </w:pPr>
      <w:r w:rsidRPr="00DE3FD9">
        <w:rPr>
          <w:u w:val="single"/>
        </w:rPr>
        <w:t xml:space="preserve">Natural and Physical Sciences (6 hours required for graduation; 9 hours required by major): </w:t>
      </w:r>
    </w:p>
    <w:p w14:paraId="03A0D702" w14:textId="6B78F29C" w:rsidR="005E11AA" w:rsidRDefault="002F5186" w:rsidP="00B453EE">
      <w:pPr>
        <w:spacing w:after="0"/>
        <w:ind w:left="720"/>
      </w:pPr>
      <w:r>
        <w:t>BIO 1080 General Biology I ................................................................................................</w:t>
      </w:r>
      <w:r w:rsidR="00FB7D70">
        <w:t>.</w:t>
      </w:r>
      <w:r w:rsidR="006172EC">
        <w:t>....</w:t>
      </w:r>
      <w:r>
        <w:t xml:space="preserve">....... </w:t>
      </w:r>
      <w:r w:rsidR="006172EC">
        <w:t xml:space="preserve">3 </w:t>
      </w:r>
      <w:r>
        <w:t>BIO 1090 General Biology Laboratory I ...................................................</w:t>
      </w:r>
      <w:r w:rsidR="005E11AA">
        <w:t>...</w:t>
      </w:r>
      <w:r>
        <w:t>.........................</w:t>
      </w:r>
      <w:r w:rsidR="00FB7D70">
        <w:t>.</w:t>
      </w:r>
      <w:r>
        <w:t>.......... 1 CHE 1100 Principles of Chemistry  ......................................................................</w:t>
      </w:r>
      <w:r w:rsidR="006172EC">
        <w:t>..</w:t>
      </w:r>
      <w:r>
        <w:t>...............</w:t>
      </w:r>
      <w:r w:rsidR="00FB7D70">
        <w:t>.</w:t>
      </w:r>
      <w:r>
        <w:t>......... 4 CHE 1150 Principles of Chemistry</w:t>
      </w:r>
      <w:r w:rsidR="005E11AA">
        <w:t xml:space="preserve"> </w:t>
      </w:r>
      <w:r>
        <w:t xml:space="preserve">Laboratory................................................................................ 1 </w:t>
      </w:r>
    </w:p>
    <w:p w14:paraId="541E5A68" w14:textId="60081BCB" w:rsidR="005E11AA" w:rsidRDefault="006172EC" w:rsidP="00B453EE">
      <w:pPr>
        <w:spacing w:after="0"/>
        <w:ind w:left="720" w:firstLine="720"/>
      </w:pPr>
      <w:r>
        <w:t>-</w:t>
      </w:r>
      <w:r w:rsidR="002F5186">
        <w:t xml:space="preserve"> MTH 1110</w:t>
      </w:r>
      <w:r w:rsidR="00DE3FD9">
        <w:t xml:space="preserve"> College Algebra for Calculus</w:t>
      </w:r>
      <w:r w:rsidR="002F5186">
        <w:t xml:space="preserve"> is a prerequisite </w:t>
      </w:r>
    </w:p>
    <w:p w14:paraId="77413BF5" w14:textId="77777777" w:rsidR="00986047" w:rsidRPr="00DE3FD9" w:rsidRDefault="002F5186" w:rsidP="00986047">
      <w:pPr>
        <w:spacing w:after="0"/>
        <w:ind w:left="1440" w:hanging="1440"/>
        <w:rPr>
          <w:u w:val="single"/>
        </w:rPr>
      </w:pPr>
      <w:r w:rsidRPr="00DE3FD9">
        <w:rPr>
          <w:u w:val="single"/>
        </w:rPr>
        <w:t xml:space="preserve">Social and Behavioral Sciences (6 hours required; also see Global Diversity requirement below): </w:t>
      </w:r>
    </w:p>
    <w:p w14:paraId="7ECC3310" w14:textId="42FE6BFA" w:rsidR="002B0D2E" w:rsidRDefault="00986047" w:rsidP="002B0D2E">
      <w:pPr>
        <w:spacing w:after="0"/>
        <w:ind w:left="720"/>
      </w:pPr>
      <w:r>
        <w:t>6</w:t>
      </w:r>
      <w:r w:rsidR="002F5186">
        <w:t xml:space="preserve"> (Course</w:t>
      </w:r>
      <w:r>
        <w:t>s</w:t>
      </w:r>
      <w:r w:rsidR="002F5186">
        <w:t xml:space="preserve"> chosen by student) </w:t>
      </w:r>
      <w:r w:rsidR="00CA3A02">
        <w:t>**</w:t>
      </w:r>
      <w:r w:rsidR="002F5186">
        <w:t>...................................................................................</w:t>
      </w:r>
      <w:r>
        <w:t>...</w:t>
      </w:r>
      <w:r w:rsidR="002B0D2E">
        <w:t>......</w:t>
      </w:r>
      <w:r>
        <w:t>.......</w:t>
      </w:r>
      <w:r w:rsidR="002F5186">
        <w:t xml:space="preserve"> </w:t>
      </w:r>
      <w:r>
        <w:t>6</w:t>
      </w:r>
    </w:p>
    <w:p w14:paraId="35813248" w14:textId="25D06689" w:rsidR="00106133" w:rsidRDefault="00106133" w:rsidP="00106133">
      <w:pPr>
        <w:spacing w:after="0"/>
      </w:pPr>
      <w:r>
        <w:rPr>
          <w:u w:val="single"/>
        </w:rPr>
        <w:lastRenderedPageBreak/>
        <w:t>Global Diversity (3 hours required)</w:t>
      </w:r>
      <w:r>
        <w:t xml:space="preserve"> </w:t>
      </w:r>
    </w:p>
    <w:p w14:paraId="7E6BE490" w14:textId="77777777" w:rsidR="00106133" w:rsidRDefault="00106133" w:rsidP="00106133">
      <w:pPr>
        <w:spacing w:after="0"/>
        <w:ind w:firstLine="720"/>
      </w:pPr>
      <w:r>
        <w:t>Nutrition Studies majors may fulfill the global diversity requirement by taking an</w:t>
      </w:r>
    </w:p>
    <w:p w14:paraId="0C2C5D94" w14:textId="77777777" w:rsidR="00106133" w:rsidRDefault="00106133" w:rsidP="00106133">
      <w:pPr>
        <w:spacing w:after="0"/>
        <w:ind w:firstLine="720"/>
      </w:pPr>
      <w:r>
        <w:t>approved course within one of the following categories: arts and humanities;</w:t>
      </w:r>
    </w:p>
    <w:p w14:paraId="1D0EB495" w14:textId="77777777" w:rsidR="00106133" w:rsidRDefault="00106133" w:rsidP="00106133">
      <w:pPr>
        <w:spacing w:after="0"/>
        <w:ind w:firstLine="720"/>
      </w:pPr>
      <w:r>
        <w:t>historical; or social and behavioral sciences I. If a course is used to fulfill both the</w:t>
      </w:r>
    </w:p>
    <w:p w14:paraId="58328C59" w14:textId="77777777" w:rsidR="00106133" w:rsidRDefault="00106133" w:rsidP="00106133">
      <w:pPr>
        <w:spacing w:after="0"/>
        <w:ind w:firstLine="720"/>
      </w:pPr>
      <w:r>
        <w:t>global diversity requirement and another general studies category, only 3 semester</w:t>
      </w:r>
    </w:p>
    <w:p w14:paraId="0CA4B2DF" w14:textId="13908CC9" w:rsidR="00106133" w:rsidRDefault="00106133" w:rsidP="00106133">
      <w:pPr>
        <w:spacing w:after="0"/>
        <w:ind w:left="720"/>
      </w:pPr>
      <w:r>
        <w:t xml:space="preserve">hours will apply to the student’s degree requirements................................................................(3) </w:t>
      </w:r>
    </w:p>
    <w:p w14:paraId="66BF7B48" w14:textId="77777777" w:rsidR="002B740D" w:rsidRDefault="002B740D" w:rsidP="002B740D">
      <w:pPr>
        <w:spacing w:after="0"/>
        <w:rPr>
          <w:b/>
          <w:bCs/>
          <w:i/>
          <w:iCs/>
        </w:rPr>
      </w:pPr>
    </w:p>
    <w:p w14:paraId="447D8A8F" w14:textId="77508306" w:rsidR="002B740D" w:rsidRPr="002B740D" w:rsidRDefault="002B740D" w:rsidP="002B740D">
      <w:pPr>
        <w:spacing w:after="0"/>
        <w:rPr>
          <w:b/>
          <w:bCs/>
          <w:i/>
          <w:iCs/>
        </w:rPr>
      </w:pPr>
      <w:r w:rsidRPr="002B740D">
        <w:rPr>
          <w:b/>
          <w:bCs/>
          <w:i/>
          <w:iCs/>
        </w:rPr>
        <w:t>Total general studies hours for major……………………………………………………………………………………………….37</w:t>
      </w:r>
    </w:p>
    <w:p w14:paraId="4AF4BB2F" w14:textId="77777777" w:rsidR="001C46B9" w:rsidRDefault="001C46B9" w:rsidP="001C46B9">
      <w:pPr>
        <w:rPr>
          <w:rFonts w:ascii="Calibri" w:hAnsi="Calibri"/>
          <w:b/>
          <w:color w:val="000000"/>
        </w:rPr>
      </w:pPr>
    </w:p>
    <w:p w14:paraId="47C87446" w14:textId="4C85FAD6" w:rsidR="001C46B9" w:rsidRDefault="001C46B9" w:rsidP="001C46B9">
      <w:pPr>
        <w:rPr>
          <w:rFonts w:ascii="Calibri" w:hAnsi="Calibri"/>
          <w:b/>
          <w:color w:val="000000"/>
        </w:rPr>
      </w:pPr>
      <w:r>
        <w:rPr>
          <w:rFonts w:ascii="Calibri" w:hAnsi="Calibri"/>
          <w:b/>
          <w:color w:val="000000"/>
        </w:rPr>
        <w:t>Ethnic Studies and Social Justice Requirements</w:t>
      </w:r>
    </w:p>
    <w:p w14:paraId="367485E5" w14:textId="3B54E960" w:rsidR="001C46B9" w:rsidRPr="001C46B9" w:rsidRDefault="001C46B9" w:rsidP="001C46B9">
      <w:pPr>
        <w:tabs>
          <w:tab w:val="left" w:pos="360"/>
          <w:tab w:val="left" w:pos="810"/>
          <w:tab w:val="left" w:pos="1260"/>
          <w:tab w:val="left" w:leader="dot" w:pos="8280"/>
        </w:tabs>
        <w:rPr>
          <w:rFonts w:ascii="Calibri" w:hAnsi="Calibri" w:cs="Minion-Regular"/>
          <w:color w:val="231F20"/>
          <w:u w:val="single"/>
        </w:rPr>
      </w:pPr>
      <w:r w:rsidRPr="001C46B9">
        <w:rPr>
          <w:rFonts w:ascii="Calibri" w:hAnsi="Calibri" w:cs="Minion-Regular"/>
          <w:color w:val="231F20"/>
          <w:u w:val="single"/>
        </w:rPr>
        <w:t>Ethnic Studies &amp; Social Justice (3 hours required):</w:t>
      </w:r>
      <w:r>
        <w:rPr>
          <w:rFonts w:ascii="Calibri" w:hAnsi="Calibri" w:cs="Minion-Regular"/>
          <w:color w:val="231F20"/>
          <w:u w:val="single"/>
        </w:rPr>
        <w:br/>
      </w:r>
      <w:r w:rsidRPr="001C46B9">
        <w:rPr>
          <w:rFonts w:ascii="Calibri" w:hAnsi="Calibri" w:cs="Minion-Regular"/>
          <w:color w:val="231F20"/>
        </w:rPr>
        <w:t xml:space="preserve">(Course chosen by student) </w:t>
      </w:r>
      <w:r w:rsidRPr="001C46B9">
        <w:rPr>
          <w:rFonts w:ascii="Calibri" w:hAnsi="Calibri" w:cs="Minion-Regular"/>
          <w:color w:val="231F20"/>
        </w:rPr>
        <w:tab/>
        <w:t>3</w:t>
      </w:r>
      <w:r>
        <w:rPr>
          <w:rFonts w:ascii="Calibri" w:hAnsi="Calibri" w:cs="Minion-Regular"/>
          <w:color w:val="231F20"/>
        </w:rPr>
        <w:br/>
      </w:r>
      <w:r w:rsidRPr="001C46B9">
        <w:rPr>
          <w:rFonts w:ascii="Calibri" w:hAnsi="Calibri" w:cs="Minion-Italic"/>
          <w:b/>
          <w:i/>
          <w:iCs/>
          <w:color w:val="231F20"/>
        </w:rPr>
        <w:t xml:space="preserve">Total ethnic studies and social justice hours for major </w:t>
      </w:r>
      <w:r w:rsidRPr="001C46B9">
        <w:rPr>
          <w:rFonts w:ascii="Calibri" w:hAnsi="Calibri" w:cs="Minion-Italic"/>
          <w:b/>
          <w:i/>
          <w:iCs/>
          <w:color w:val="231F20"/>
        </w:rPr>
        <w:tab/>
      </w:r>
      <w:r w:rsidRPr="001C46B9">
        <w:rPr>
          <w:rFonts w:ascii="Calibri" w:hAnsi="Calibri" w:cs="Minion-Italic"/>
          <w:b/>
          <w:iCs/>
          <w:color w:val="231F20"/>
        </w:rPr>
        <w:t>3</w:t>
      </w:r>
    </w:p>
    <w:p w14:paraId="71752C19" w14:textId="0C5EB89C" w:rsidR="00106133" w:rsidRDefault="00106133" w:rsidP="002B0D2E">
      <w:pPr>
        <w:spacing w:after="0"/>
        <w:rPr>
          <w:b/>
          <w:bCs/>
        </w:rPr>
      </w:pPr>
    </w:p>
    <w:p w14:paraId="28DCF0DF" w14:textId="55F8F018" w:rsidR="00DE3FD9" w:rsidRDefault="00DE3FD9" w:rsidP="002B0D2E">
      <w:pPr>
        <w:spacing w:after="0"/>
        <w:rPr>
          <w:b/>
          <w:bCs/>
        </w:rPr>
      </w:pPr>
      <w:r>
        <w:rPr>
          <w:b/>
          <w:bCs/>
          <w:sz w:val="28"/>
          <w:szCs w:val="28"/>
        </w:rPr>
        <w:t>Nutrition Studies Major for Bachelor of Science</w:t>
      </w:r>
    </w:p>
    <w:p w14:paraId="171B4625" w14:textId="77777777" w:rsidR="00DE3FD9" w:rsidRDefault="00DE3FD9" w:rsidP="002B0D2E">
      <w:pPr>
        <w:spacing w:after="0"/>
        <w:rPr>
          <w:b/>
          <w:bCs/>
        </w:rPr>
      </w:pPr>
    </w:p>
    <w:p w14:paraId="7AD2C101" w14:textId="1BE77D5F" w:rsidR="00FF4A91" w:rsidRPr="002B0D2E" w:rsidRDefault="00DE3FD9" w:rsidP="00DE3FD9">
      <w:pPr>
        <w:spacing w:after="0"/>
        <w:ind w:left="720" w:hanging="720"/>
      </w:pPr>
      <w:r>
        <w:t>REQUIRED COURSES …………………………………..……………………..…………………….…………………..SEMESTER HOURS</w:t>
      </w:r>
    </w:p>
    <w:p w14:paraId="38B215B1" w14:textId="650AE3B5" w:rsidR="00FF4A91" w:rsidRDefault="00FF4A91" w:rsidP="00FF4A91">
      <w:pPr>
        <w:spacing w:after="0"/>
        <w:ind w:left="720" w:hanging="720"/>
      </w:pPr>
      <w:r>
        <w:t>BIO 2310 Human Anatomy and Physiology I</w:t>
      </w:r>
      <w:r w:rsidR="006143B7">
        <w:t xml:space="preserve"> …………………………………..………………………………….…………………..4</w:t>
      </w:r>
    </w:p>
    <w:p w14:paraId="4D97BE97" w14:textId="6DCE948E" w:rsidR="00FF4A91" w:rsidRDefault="00FF4A91" w:rsidP="006143B7">
      <w:pPr>
        <w:spacing w:after="0"/>
        <w:ind w:left="720" w:hanging="720"/>
      </w:pPr>
      <w:r>
        <w:t>BIO 2320 Human Anatomy and Physiology II</w:t>
      </w:r>
      <w:r w:rsidR="006143B7">
        <w:t>……………………………..…………………………….……………………………..4</w:t>
      </w:r>
    </w:p>
    <w:p w14:paraId="3E9B262F" w14:textId="35B03407" w:rsidR="00FF4A91" w:rsidRDefault="00FF4A91" w:rsidP="00FF4A91">
      <w:pPr>
        <w:spacing w:after="0"/>
        <w:ind w:left="720" w:hanging="720"/>
      </w:pPr>
      <w:r>
        <w:t>CHE 2100 Introduction to Organic and Biological Chemistry</w:t>
      </w:r>
      <w:r w:rsidR="006143B7">
        <w:t>……………………………………………………………………4</w:t>
      </w:r>
    </w:p>
    <w:p w14:paraId="4EB83C96" w14:textId="70503345" w:rsidR="00FF4A91" w:rsidRDefault="00FF4A91" w:rsidP="00FF4A91">
      <w:pPr>
        <w:spacing w:after="0"/>
        <w:ind w:left="720" w:hanging="720"/>
      </w:pPr>
      <w:r>
        <w:t xml:space="preserve">CHE 2150 </w:t>
      </w:r>
      <w:r w:rsidR="002B0D2E">
        <w:t>Introduction</w:t>
      </w:r>
      <w:r>
        <w:t xml:space="preserve"> to Organic and Biological Chemistry Laboratory</w:t>
      </w:r>
      <w:r w:rsidR="006143B7">
        <w:t>………………………………………………….1</w:t>
      </w:r>
    </w:p>
    <w:p w14:paraId="6F9CA9A5" w14:textId="441EACF5" w:rsidR="00FF4A91" w:rsidRDefault="00FF4A91" w:rsidP="00FF4A91">
      <w:pPr>
        <w:spacing w:after="0"/>
        <w:ind w:left="720" w:hanging="720"/>
      </w:pPr>
      <w:r>
        <w:t>NUT 1800 Careers in Nutrition and Dietetics</w:t>
      </w:r>
      <w:r w:rsidR="006143B7">
        <w:t>……………………………………………………………………………………………1</w:t>
      </w:r>
    </w:p>
    <w:p w14:paraId="73735CD3" w14:textId="62FF54E1" w:rsidR="00FF4A91" w:rsidRDefault="00FF4A91" w:rsidP="00FF4A91">
      <w:pPr>
        <w:spacing w:after="0"/>
        <w:ind w:left="720" w:hanging="720"/>
      </w:pPr>
      <w:r>
        <w:t>NUT 2040 Introduction to Nutrition</w:t>
      </w:r>
      <w:r w:rsidR="006143B7">
        <w:t>…………………………………………………………………………………………………………3</w:t>
      </w:r>
    </w:p>
    <w:p w14:paraId="65EC195E" w14:textId="39ADDDD9" w:rsidR="00FF4A91" w:rsidRDefault="00FF4A91" w:rsidP="00FF4A91">
      <w:pPr>
        <w:spacing w:after="0"/>
        <w:ind w:left="720" w:hanging="720"/>
      </w:pPr>
      <w:r>
        <w:t>NUT 3040 Nutrition Concepts and Controversies</w:t>
      </w:r>
      <w:r w:rsidR="006143B7">
        <w:t>…………………………………………………………………………………….3</w:t>
      </w:r>
    </w:p>
    <w:p w14:paraId="5592B327" w14:textId="13F16DF9" w:rsidR="00FF4A91" w:rsidRDefault="00FF4A91" w:rsidP="00FF4A91">
      <w:pPr>
        <w:spacing w:after="0"/>
        <w:ind w:left="720" w:hanging="720"/>
      </w:pPr>
      <w:r>
        <w:t>NUT 3050 Concepts of Lifecycle Nutrition</w:t>
      </w:r>
      <w:r w:rsidR="006143B7">
        <w:t xml:space="preserve"> ……………………………………………………………………………………………….3</w:t>
      </w:r>
    </w:p>
    <w:p w14:paraId="38722B16" w14:textId="75EDA3E6" w:rsidR="00FF4A91" w:rsidRDefault="00FF4A91" w:rsidP="00FF4A91">
      <w:pPr>
        <w:spacing w:after="0"/>
        <w:ind w:left="720" w:hanging="720"/>
      </w:pPr>
      <w:r>
        <w:t>NUT 3150</w:t>
      </w:r>
      <w:r w:rsidR="00AE38B0">
        <w:t xml:space="preserve"> Advanced Nutrition – Macronutrients</w:t>
      </w:r>
      <w:r w:rsidR="006143B7">
        <w:t>…………………………………………………………………………………….3</w:t>
      </w:r>
    </w:p>
    <w:p w14:paraId="0737EE30" w14:textId="195B22B6" w:rsidR="00AE38B0" w:rsidRDefault="00AE38B0" w:rsidP="00FF4A91">
      <w:pPr>
        <w:spacing w:after="0"/>
        <w:ind w:left="720" w:hanging="720"/>
      </w:pPr>
      <w:r>
        <w:t>NUT 3160 Advanced Nutrition – Micronutrients</w:t>
      </w:r>
      <w:r w:rsidR="006143B7">
        <w:t xml:space="preserve"> …………………………………………………………………………………….3</w:t>
      </w:r>
    </w:p>
    <w:p w14:paraId="2A54BB02" w14:textId="44A6D11E" w:rsidR="00AE38B0" w:rsidRDefault="00AE38B0" w:rsidP="00FF4A91">
      <w:pPr>
        <w:spacing w:after="0"/>
        <w:ind w:left="720" w:hanging="720"/>
      </w:pPr>
      <w:r>
        <w:t>NUT 3300 Cultural Aspects of Nutrition</w:t>
      </w:r>
      <w:r w:rsidR="006143B7">
        <w:t>……………………………………………</w:t>
      </w:r>
      <w:r w:rsidR="00CA3A02">
        <w:t>.</w:t>
      </w:r>
      <w:r w:rsidR="006143B7">
        <w:t>…………………………………</w:t>
      </w:r>
      <w:r w:rsidR="001C46B9">
        <w:t>..</w:t>
      </w:r>
      <w:r w:rsidR="006143B7">
        <w:t>………………..3</w:t>
      </w:r>
    </w:p>
    <w:p w14:paraId="0EC5CA51" w14:textId="05ADAFCB" w:rsidR="00AE38B0" w:rsidRDefault="00AE38B0" w:rsidP="00FF4A91">
      <w:pPr>
        <w:spacing w:after="0"/>
        <w:ind w:left="720" w:hanging="720"/>
      </w:pPr>
      <w:r>
        <w:t>NUT 3500 Food Safety</w:t>
      </w:r>
      <w:r w:rsidR="006143B7">
        <w:t>……………………………………………………………………………………………………………………………..3</w:t>
      </w:r>
    </w:p>
    <w:p w14:paraId="48317992" w14:textId="63F813A0" w:rsidR="00AE38B0" w:rsidRDefault="00AE38B0" w:rsidP="00FF4A91">
      <w:pPr>
        <w:spacing w:after="0"/>
        <w:ind w:left="720" w:hanging="720"/>
      </w:pPr>
      <w:r>
        <w:t>NUT 3700 Nutrition Education and Counseling</w:t>
      </w:r>
      <w:r w:rsidR="006143B7">
        <w:t>………………………………………………………………………………………..3</w:t>
      </w:r>
    </w:p>
    <w:p w14:paraId="760B9BD6" w14:textId="3A767E2B" w:rsidR="00AE38B0" w:rsidRDefault="00AE38B0" w:rsidP="00FF4A91">
      <w:pPr>
        <w:spacing w:after="0"/>
        <w:ind w:left="720" w:hanging="720"/>
      </w:pPr>
      <w:r>
        <w:t>NUT 38</w:t>
      </w:r>
      <w:r w:rsidR="001C46B9">
        <w:t>5</w:t>
      </w:r>
      <w:r>
        <w:t>0 Nutrition and Chronic Disease</w:t>
      </w:r>
      <w:r w:rsidR="006143B7">
        <w:t>…………………………………………………………………………………………………3</w:t>
      </w:r>
    </w:p>
    <w:p w14:paraId="6FD692E8" w14:textId="171A44FB" w:rsidR="001C46B9" w:rsidRDefault="001C46B9" w:rsidP="001C46B9">
      <w:pPr>
        <w:spacing w:after="0"/>
        <w:ind w:left="720" w:hanging="720"/>
      </w:pPr>
      <w:r>
        <w:t>NUT 4000 Nutrition and Public Health…………………………………………………………………………………………………….3</w:t>
      </w:r>
    </w:p>
    <w:p w14:paraId="29B76661" w14:textId="47B9394A" w:rsidR="00AE38B0" w:rsidRDefault="00AE38B0" w:rsidP="00FF4A91">
      <w:pPr>
        <w:spacing w:after="0"/>
        <w:ind w:left="720" w:hanging="720"/>
      </w:pPr>
      <w:r>
        <w:t>NUT 4720 Nutrition Capstone</w:t>
      </w:r>
      <w:r w:rsidR="006143B7">
        <w:t>………………………………………………………………………………………………………………….3</w:t>
      </w:r>
    </w:p>
    <w:p w14:paraId="0AC14E7D" w14:textId="209148D7" w:rsidR="00FF4A91" w:rsidRPr="00485480" w:rsidRDefault="00FF4A91" w:rsidP="00FF4A91">
      <w:pPr>
        <w:spacing w:after="0"/>
        <w:ind w:left="720" w:hanging="720"/>
        <w:rPr>
          <w:b/>
          <w:bCs/>
          <w:i/>
          <w:iCs/>
        </w:rPr>
      </w:pPr>
      <w:r w:rsidRPr="00485480">
        <w:rPr>
          <w:b/>
          <w:bCs/>
          <w:i/>
          <w:iCs/>
        </w:rPr>
        <w:t>Total hours for major……………………………………………………………………………………………</w:t>
      </w:r>
      <w:r w:rsidR="000271DE" w:rsidRPr="00485480">
        <w:rPr>
          <w:b/>
          <w:bCs/>
          <w:i/>
          <w:iCs/>
        </w:rPr>
        <w:t>…..</w:t>
      </w:r>
      <w:r w:rsidRPr="00485480">
        <w:rPr>
          <w:b/>
          <w:bCs/>
          <w:i/>
          <w:iCs/>
        </w:rPr>
        <w:t>……………………..</w:t>
      </w:r>
      <w:r w:rsidR="00184455">
        <w:rPr>
          <w:b/>
          <w:bCs/>
          <w:i/>
          <w:iCs/>
        </w:rPr>
        <w:t>47</w:t>
      </w:r>
    </w:p>
    <w:p w14:paraId="0D96FFA1" w14:textId="194FB6C1" w:rsidR="00836166" w:rsidRPr="00CA3A02" w:rsidRDefault="00CA3A02" w:rsidP="00FF4A91">
      <w:pPr>
        <w:spacing w:after="0"/>
        <w:ind w:left="720" w:hanging="720"/>
        <w:rPr>
          <w:i/>
          <w:iCs/>
        </w:rPr>
      </w:pPr>
      <w:r w:rsidRPr="00CA3A02">
        <w:rPr>
          <w:i/>
          <w:iCs/>
        </w:rPr>
        <w:t>** One of these courses must satisfy the Global Diversity requirement</w:t>
      </w:r>
    </w:p>
    <w:p w14:paraId="53177E7A" w14:textId="77777777" w:rsidR="00106133" w:rsidRDefault="00106133" w:rsidP="00FF4A91">
      <w:pPr>
        <w:spacing w:after="0"/>
        <w:ind w:left="720" w:hanging="720"/>
        <w:rPr>
          <w:b/>
          <w:bCs/>
        </w:rPr>
      </w:pPr>
    </w:p>
    <w:p w14:paraId="378F5379" w14:textId="3729A123" w:rsidR="006C13F6" w:rsidRPr="00CD6E50" w:rsidRDefault="007F5D45" w:rsidP="00FF4A91">
      <w:pPr>
        <w:spacing w:after="0"/>
        <w:ind w:left="720" w:hanging="720"/>
        <w:rPr>
          <w:b/>
          <w:bCs/>
        </w:rPr>
      </w:pPr>
      <w:r w:rsidRPr="00CD6E50">
        <w:rPr>
          <w:b/>
          <w:bCs/>
        </w:rPr>
        <w:t>Major Electives</w:t>
      </w:r>
    </w:p>
    <w:p w14:paraId="69AF8FE0" w14:textId="78848D11" w:rsidR="007F5D45" w:rsidRPr="00E3185A" w:rsidRDefault="007F5D45" w:rsidP="00FF4A91">
      <w:pPr>
        <w:spacing w:after="0"/>
        <w:ind w:left="720" w:hanging="720"/>
        <w:rPr>
          <w:i/>
          <w:iCs/>
        </w:rPr>
      </w:pPr>
      <w:r w:rsidRPr="00E3185A">
        <w:rPr>
          <w:i/>
          <w:iCs/>
        </w:rPr>
        <w:t>Select 6 credits from the list</w:t>
      </w:r>
    </w:p>
    <w:p w14:paraId="1AF6EEA8" w14:textId="6ED303D2" w:rsidR="00595CC2" w:rsidRDefault="00595CC2" w:rsidP="00FF4A91">
      <w:pPr>
        <w:spacing w:after="0"/>
        <w:ind w:left="720" w:hanging="720"/>
      </w:pPr>
      <w:r>
        <w:t>HCM 3150 Health Care Organization and Management</w:t>
      </w:r>
      <w:r w:rsidR="00FB7D70">
        <w:t xml:space="preserve"> ………………………………………………………………………</w:t>
      </w:r>
      <w:r w:rsidR="002B740D">
        <w:t>….</w:t>
      </w:r>
      <w:r w:rsidR="00E3185A">
        <w:t>3</w:t>
      </w:r>
    </w:p>
    <w:p w14:paraId="001ED0A4" w14:textId="265C1B9D" w:rsidR="001C46B9" w:rsidRDefault="001C46B9" w:rsidP="001C46B9">
      <w:pPr>
        <w:spacing w:after="0"/>
        <w:ind w:left="720" w:hanging="720"/>
      </w:pPr>
      <w:r w:rsidRPr="00DE3FD9">
        <w:t>NUT 3</w:t>
      </w:r>
      <w:r>
        <w:t>000</w:t>
      </w:r>
      <w:r w:rsidRPr="00DE3FD9">
        <w:t xml:space="preserve"> Nutrition: Past</w:t>
      </w:r>
      <w:r>
        <w:t xml:space="preserve"> and Present………………………………………………………………………………………….………….3</w:t>
      </w:r>
    </w:p>
    <w:p w14:paraId="25934801" w14:textId="13464428" w:rsidR="00595CC2" w:rsidRDefault="00595CC2" w:rsidP="00FF4A91">
      <w:pPr>
        <w:spacing w:after="0"/>
        <w:ind w:left="720" w:hanging="720"/>
      </w:pPr>
      <w:r>
        <w:t>NUT 3101 Body Image: Concepts and Approaches</w:t>
      </w:r>
      <w:r w:rsidR="00FB7D70">
        <w:t>………………………………………………………………………………</w:t>
      </w:r>
      <w:r w:rsidR="002B740D">
        <w:t>…..</w:t>
      </w:r>
      <w:r w:rsidR="00E3185A">
        <w:t>3</w:t>
      </w:r>
    </w:p>
    <w:p w14:paraId="54A99816" w14:textId="4B4431C7" w:rsidR="00595CC2" w:rsidRDefault="00595CC2" w:rsidP="00FF4A91">
      <w:pPr>
        <w:spacing w:after="0"/>
        <w:ind w:left="720" w:hanging="720"/>
      </w:pPr>
      <w:r>
        <w:t>NUT 3200 Nutrition and Sports Performance</w:t>
      </w:r>
      <w:r w:rsidR="00FB7D70">
        <w:t>………………………………………………………………………………………</w:t>
      </w:r>
      <w:r w:rsidR="002B740D">
        <w:t>…..</w:t>
      </w:r>
      <w:r w:rsidR="00E3185A">
        <w:t>3</w:t>
      </w:r>
    </w:p>
    <w:p w14:paraId="558DE880" w14:textId="0FFD4271" w:rsidR="00595CC2" w:rsidRDefault="00595CC2" w:rsidP="00FF4A91">
      <w:pPr>
        <w:spacing w:after="0"/>
        <w:ind w:left="720" w:hanging="720"/>
      </w:pPr>
      <w:r>
        <w:lastRenderedPageBreak/>
        <w:t>NUT 3350 Global Nutrition and Health</w:t>
      </w:r>
      <w:r w:rsidR="00CA3A02">
        <w:t>…..</w:t>
      </w:r>
      <w:r w:rsidR="00FB7D70">
        <w:t>……………………………………………………………………………………………</w:t>
      </w:r>
      <w:r w:rsidR="002B740D">
        <w:t>….</w:t>
      </w:r>
      <w:r w:rsidR="00E3185A">
        <w:t>3</w:t>
      </w:r>
    </w:p>
    <w:p w14:paraId="42025119" w14:textId="06A81A98" w:rsidR="00595CC2" w:rsidRDefault="00595CC2" w:rsidP="00FF4A91">
      <w:pPr>
        <w:spacing w:after="0"/>
        <w:ind w:left="720" w:hanging="720"/>
      </w:pPr>
      <w:r>
        <w:t>NUT 3400 Nutrition and Weight Management</w:t>
      </w:r>
      <w:r w:rsidR="00FB7D70">
        <w:t>………………………………………………………………………………</w:t>
      </w:r>
      <w:r w:rsidR="00E3185A">
        <w:t>..</w:t>
      </w:r>
      <w:r w:rsidR="00FB7D70">
        <w:t>……</w:t>
      </w:r>
      <w:r w:rsidR="002B740D">
        <w:t>…</w:t>
      </w:r>
      <w:r w:rsidR="00E3185A">
        <w:t>3</w:t>
      </w:r>
    </w:p>
    <w:p w14:paraId="42A2CDCC" w14:textId="10FEA335" w:rsidR="00595CC2" w:rsidRDefault="00595CC2" w:rsidP="00FF4A91">
      <w:pPr>
        <w:spacing w:after="0"/>
        <w:ind w:left="720" w:hanging="720"/>
      </w:pPr>
      <w:r>
        <w:t>NUT 3810 Nutrition and Social Media</w:t>
      </w:r>
      <w:r w:rsidR="00FB7D70">
        <w:t>……………………………………………………………………………………………</w:t>
      </w:r>
      <w:r w:rsidR="00E3185A">
        <w:t>..</w:t>
      </w:r>
      <w:r w:rsidR="00FB7D70">
        <w:t>……</w:t>
      </w:r>
      <w:r w:rsidR="002B740D">
        <w:t>…</w:t>
      </w:r>
      <w:r w:rsidR="00E3185A">
        <w:t>1</w:t>
      </w:r>
    </w:p>
    <w:p w14:paraId="669D228E" w14:textId="193DA11E" w:rsidR="00595CC2" w:rsidRDefault="00595CC2" w:rsidP="00FF4A91">
      <w:pPr>
        <w:spacing w:after="0"/>
        <w:ind w:left="720" w:hanging="720"/>
      </w:pPr>
      <w:r>
        <w:t>NUT 3820 Plant Based Nutrition</w:t>
      </w:r>
      <w:r w:rsidR="00FB7D70">
        <w:t>…………………………………………………………………………………………………………</w:t>
      </w:r>
      <w:r w:rsidR="00E3185A">
        <w:t>…</w:t>
      </w:r>
      <w:r w:rsidR="002B740D">
        <w:t>…</w:t>
      </w:r>
      <w:r w:rsidR="00E3185A">
        <w:t>1</w:t>
      </w:r>
    </w:p>
    <w:p w14:paraId="34AE68DE" w14:textId="260B38C1" w:rsidR="00595CC2" w:rsidRDefault="00595CC2" w:rsidP="00FF4A91">
      <w:pPr>
        <w:spacing w:after="0"/>
        <w:ind w:left="720" w:hanging="720"/>
      </w:pPr>
      <w:r w:rsidRPr="00184455">
        <w:t>NUT 4</w:t>
      </w:r>
      <w:r w:rsidR="00184455" w:rsidRPr="00184455">
        <w:t>160</w:t>
      </w:r>
      <w:r w:rsidRPr="00184455">
        <w:t xml:space="preserve"> </w:t>
      </w:r>
      <w:r w:rsidR="00184455" w:rsidRPr="00184455">
        <w:t>Empowered Leadership in Nutrition</w:t>
      </w:r>
      <w:r w:rsidRPr="00184455">
        <w:t xml:space="preserve"> </w:t>
      </w:r>
      <w:r w:rsidR="00184455" w:rsidRPr="00184455">
        <w:t>…………..</w:t>
      </w:r>
      <w:r w:rsidR="00FB7D70" w:rsidRPr="00184455">
        <w:t>……………………………………………………………………</w:t>
      </w:r>
      <w:r w:rsidR="002B740D" w:rsidRPr="00184455">
        <w:t>…....3</w:t>
      </w:r>
    </w:p>
    <w:p w14:paraId="31C790AB" w14:textId="36C84BD6" w:rsidR="00595CC2" w:rsidRDefault="00595CC2" w:rsidP="00FF4A91">
      <w:pPr>
        <w:spacing w:after="0"/>
        <w:ind w:left="720" w:hanging="720"/>
      </w:pPr>
      <w:r>
        <w:t>NUT 4800 Medical Nutrition Therapy</w:t>
      </w:r>
      <w:r w:rsidR="00FB7D70">
        <w:t>………………………………………………………………………………………………</w:t>
      </w:r>
      <w:r w:rsidR="002B740D">
        <w:t>………4</w:t>
      </w:r>
    </w:p>
    <w:p w14:paraId="039F1522" w14:textId="3D121B85" w:rsidR="00595CC2" w:rsidRDefault="00595CC2" w:rsidP="00FF4A91">
      <w:pPr>
        <w:spacing w:after="0"/>
        <w:ind w:left="720" w:hanging="720"/>
      </w:pPr>
      <w:r>
        <w:t>RST 1200 Basic Cooking Skills</w:t>
      </w:r>
      <w:r w:rsidR="00FB7D70">
        <w:t>……………………………………………………………………………………………………………</w:t>
      </w:r>
      <w:r w:rsidR="002B740D">
        <w:t>……..3</w:t>
      </w:r>
    </w:p>
    <w:p w14:paraId="78AFA9F2" w14:textId="4158D0F1" w:rsidR="00595CC2" w:rsidRPr="00CD6E50" w:rsidRDefault="00CD6E50" w:rsidP="00FF4A91">
      <w:pPr>
        <w:spacing w:after="0"/>
        <w:ind w:left="720" w:hanging="720"/>
        <w:rPr>
          <w:b/>
          <w:bCs/>
          <w:i/>
          <w:iCs/>
        </w:rPr>
      </w:pPr>
      <w:r w:rsidRPr="00CD6E50">
        <w:rPr>
          <w:b/>
          <w:bCs/>
          <w:i/>
          <w:iCs/>
        </w:rPr>
        <w:t>Total hours for major electives………………………………………………</w:t>
      </w:r>
      <w:r w:rsidR="00DE3FD9">
        <w:rPr>
          <w:b/>
          <w:bCs/>
          <w:i/>
          <w:iCs/>
        </w:rPr>
        <w:t>……</w:t>
      </w:r>
      <w:r w:rsidRPr="00CD6E50">
        <w:rPr>
          <w:b/>
          <w:bCs/>
          <w:i/>
          <w:iCs/>
        </w:rPr>
        <w:t>………………………………………………………6</w:t>
      </w:r>
    </w:p>
    <w:p w14:paraId="381777D9" w14:textId="77777777" w:rsidR="00CD6E50" w:rsidRDefault="00CD6E50" w:rsidP="00FF4A91">
      <w:pPr>
        <w:spacing w:after="0"/>
        <w:ind w:left="720" w:hanging="720"/>
      </w:pPr>
    </w:p>
    <w:p w14:paraId="5DEE4C55" w14:textId="6C4FA663" w:rsidR="00CD6E50" w:rsidRPr="003132BD" w:rsidRDefault="00CD6E50" w:rsidP="00FF4A91">
      <w:pPr>
        <w:spacing w:after="0"/>
        <w:ind w:left="720" w:hanging="720"/>
        <w:rPr>
          <w:b/>
          <w:bCs/>
        </w:rPr>
      </w:pPr>
      <w:r w:rsidRPr="003132BD">
        <w:rPr>
          <w:b/>
          <w:bCs/>
        </w:rPr>
        <w:t>Degree Totals:</w:t>
      </w:r>
    </w:p>
    <w:p w14:paraId="46AF0B84" w14:textId="337738C6" w:rsidR="00CD6E50" w:rsidRDefault="00CD6E50" w:rsidP="00FF4A91">
      <w:pPr>
        <w:spacing w:after="0"/>
        <w:ind w:left="720" w:hanging="720"/>
      </w:pPr>
      <w:r>
        <w:t>Credit hours for major</w:t>
      </w:r>
      <w:r w:rsidR="00E3185A">
        <w:t>……………………………………………………………………………………………………………………</w:t>
      </w:r>
      <w:r w:rsidR="002B740D">
        <w:t>……</w:t>
      </w:r>
      <w:r w:rsidR="00485480">
        <w:t>…</w:t>
      </w:r>
      <w:r w:rsidR="00184455">
        <w:t>47</w:t>
      </w:r>
    </w:p>
    <w:p w14:paraId="7F7947EC" w14:textId="4EB1473C" w:rsidR="00CD6E50" w:rsidRDefault="00CD6E50" w:rsidP="00FF4A91">
      <w:pPr>
        <w:spacing w:after="0"/>
        <w:ind w:left="720" w:hanging="720"/>
      </w:pPr>
      <w:r>
        <w:t>Credit hours for General studies</w:t>
      </w:r>
      <w:r w:rsidR="00E3185A">
        <w:t>………………………………………………………………………………………………………</w:t>
      </w:r>
      <w:r w:rsidR="002B740D">
        <w:t>…… 37</w:t>
      </w:r>
    </w:p>
    <w:p w14:paraId="0206B2C0" w14:textId="26971E88" w:rsidR="001C46B9" w:rsidRDefault="001C46B9" w:rsidP="001C46B9">
      <w:pPr>
        <w:spacing w:after="0"/>
        <w:ind w:left="720" w:hanging="720"/>
      </w:pPr>
      <w:r>
        <w:t>Credit hours for ESSJ……………………………………………………………………………………………………….……………………… 3</w:t>
      </w:r>
    </w:p>
    <w:p w14:paraId="6B5F8B03" w14:textId="67ED56D5" w:rsidR="00CD6E50" w:rsidRDefault="00CD6E50" w:rsidP="00FF4A91">
      <w:pPr>
        <w:spacing w:after="0"/>
        <w:ind w:left="720" w:hanging="720"/>
      </w:pPr>
      <w:r>
        <w:t xml:space="preserve">Credit hours for </w:t>
      </w:r>
      <w:r w:rsidR="00836166">
        <w:t xml:space="preserve">major </w:t>
      </w:r>
      <w:r>
        <w:t>electives</w:t>
      </w:r>
      <w:r w:rsidR="00E3185A">
        <w:t>………</w:t>
      </w:r>
      <w:r w:rsidR="00836166">
        <w:t>…</w:t>
      </w:r>
      <w:r w:rsidR="00E3185A">
        <w:t>……………………………………………………………………………………………</w:t>
      </w:r>
      <w:r w:rsidR="002B740D">
        <w:t>……</w:t>
      </w:r>
      <w:r w:rsidR="00D30F5B">
        <w:t>…6</w:t>
      </w:r>
    </w:p>
    <w:p w14:paraId="19151039" w14:textId="7D002F3D" w:rsidR="00CA3A02" w:rsidRDefault="00CA3A02" w:rsidP="00FF4A91">
      <w:pPr>
        <w:spacing w:after="0"/>
        <w:ind w:left="720" w:hanging="720"/>
      </w:pPr>
      <w:r w:rsidRPr="00DE3FD9">
        <w:t>Credit hours for additional electives………………………………………………………………………………………………………2</w:t>
      </w:r>
      <w:r w:rsidR="00184455">
        <w:t>7</w:t>
      </w:r>
    </w:p>
    <w:p w14:paraId="6CCECA31" w14:textId="772F3388" w:rsidR="00CD6E50" w:rsidRDefault="00CD6E50" w:rsidP="00FF4A91">
      <w:pPr>
        <w:spacing w:after="0"/>
        <w:ind w:left="720" w:hanging="720"/>
      </w:pPr>
      <w:r>
        <w:t>Total credit hours</w:t>
      </w:r>
      <w:r w:rsidR="00E3185A">
        <w:t>……………………………………………………………………………………………………………………………</w:t>
      </w:r>
      <w:r w:rsidR="002B740D">
        <w:t>……</w:t>
      </w:r>
      <w:r w:rsidR="00CA3A02">
        <w:t>120</w:t>
      </w:r>
    </w:p>
    <w:p w14:paraId="75C68A33" w14:textId="77777777" w:rsidR="006143B7" w:rsidRDefault="006143B7" w:rsidP="00FF4A91">
      <w:pPr>
        <w:spacing w:after="0"/>
        <w:ind w:left="720" w:hanging="720"/>
        <w:rPr>
          <w:b/>
          <w:bCs/>
        </w:rPr>
      </w:pPr>
    </w:p>
    <w:p w14:paraId="53E81F45" w14:textId="18404C94" w:rsidR="00595CC2" w:rsidRPr="006143B7" w:rsidRDefault="00595CC2" w:rsidP="00FF4A91">
      <w:pPr>
        <w:spacing w:after="0"/>
        <w:ind w:left="720" w:hanging="720"/>
        <w:rPr>
          <w:b/>
          <w:bCs/>
        </w:rPr>
      </w:pPr>
      <w:r w:rsidRPr="006143B7">
        <w:rPr>
          <w:b/>
          <w:bCs/>
        </w:rPr>
        <w:t>Minor Options</w:t>
      </w:r>
    </w:p>
    <w:p w14:paraId="104AA35D" w14:textId="77777777" w:rsidR="00DE3FD9" w:rsidRDefault="00595CC2" w:rsidP="00DE3FD9">
      <w:pPr>
        <w:spacing w:after="0"/>
        <w:ind w:left="720" w:hanging="720"/>
      </w:pPr>
      <w:r>
        <w:t>Credit hours vary. Minors that pair well with a nutrition major include: Public Health; Entrepreneurship;</w:t>
      </w:r>
      <w:r w:rsidR="00DE3FD9">
        <w:t xml:space="preserve"> </w:t>
      </w:r>
    </w:p>
    <w:p w14:paraId="6A1DAB8D" w14:textId="77777777" w:rsidR="00DE3FD9" w:rsidRDefault="00595CC2" w:rsidP="00DE3FD9">
      <w:pPr>
        <w:spacing w:after="0"/>
        <w:ind w:left="720" w:hanging="720"/>
      </w:pPr>
      <w:r>
        <w:t xml:space="preserve">Non-Profit Studies; Integrative Healthcare/Lifestyle Medicine; Psychology and Human Performance and </w:t>
      </w:r>
    </w:p>
    <w:p w14:paraId="54A5CAC3" w14:textId="77777777" w:rsidR="00DE3FD9" w:rsidRDefault="00595CC2" w:rsidP="00DE3FD9">
      <w:pPr>
        <w:spacing w:after="0"/>
        <w:ind w:left="720" w:hanging="720"/>
      </w:pPr>
      <w:r>
        <w:t xml:space="preserve">Sport. Please discuss with an advisor and use interest inventory resources at the C2 Hub. Please see the </w:t>
      </w:r>
    </w:p>
    <w:p w14:paraId="633E5137" w14:textId="58B95044" w:rsidR="00595CC2" w:rsidRDefault="00595CC2" w:rsidP="00DE3FD9">
      <w:pPr>
        <w:spacing w:after="0"/>
        <w:ind w:left="720" w:hanging="720"/>
      </w:pPr>
      <w:r>
        <w:t>catalog and individual departments to investigate minors.</w:t>
      </w:r>
    </w:p>
    <w:p w14:paraId="58491AFE" w14:textId="245F7A47" w:rsidR="000420ED" w:rsidRDefault="000420ED" w:rsidP="000420ED">
      <w:pPr>
        <w:spacing w:after="0"/>
        <w:ind w:left="720" w:hanging="720"/>
        <w:jc w:val="center"/>
        <w:rPr>
          <w:b/>
        </w:rPr>
      </w:pPr>
    </w:p>
    <w:p w14:paraId="7DE2BAFC" w14:textId="77777777" w:rsidR="000420ED" w:rsidRPr="000420ED" w:rsidRDefault="000420ED" w:rsidP="000420ED">
      <w:pPr>
        <w:spacing w:after="0"/>
        <w:ind w:left="720" w:hanging="720"/>
        <w:jc w:val="center"/>
        <w:rPr>
          <w:b/>
        </w:rPr>
      </w:pPr>
    </w:p>
    <w:p w14:paraId="343D07C2" w14:textId="77777777" w:rsidR="000420ED" w:rsidRDefault="000420ED" w:rsidP="000420ED">
      <w:pPr>
        <w:spacing w:after="0"/>
        <w:ind w:left="720" w:hanging="720"/>
        <w:jc w:val="center"/>
        <w:rPr>
          <w:b/>
        </w:rPr>
      </w:pPr>
      <w:r w:rsidRPr="000420ED">
        <w:rPr>
          <w:b/>
        </w:rPr>
        <w:t xml:space="preserve">For more information, please visit msudenver.edu/nutrition or </w:t>
      </w:r>
    </w:p>
    <w:p w14:paraId="37BD1A26" w14:textId="6FD3AF99" w:rsidR="002E1083" w:rsidRPr="000420ED" w:rsidRDefault="000420ED" w:rsidP="001C46B9">
      <w:pPr>
        <w:spacing w:after="0"/>
        <w:ind w:left="720" w:hanging="720"/>
        <w:jc w:val="center"/>
        <w:rPr>
          <w:b/>
        </w:rPr>
      </w:pPr>
      <w:r w:rsidRPr="000420ED">
        <w:rPr>
          <w:b/>
        </w:rPr>
        <w:t>schedule an appointment with a</w:t>
      </w:r>
      <w:r>
        <w:rPr>
          <w:b/>
        </w:rPr>
        <w:t xml:space="preserve"> </w:t>
      </w:r>
      <w:r w:rsidRPr="000420ED">
        <w:rPr>
          <w:b/>
        </w:rPr>
        <w:t>nutrition advisor 303-615-0990</w:t>
      </w:r>
    </w:p>
    <w:sectPr w:rsidR="002E1083" w:rsidRPr="000420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4A8D2" w14:textId="77777777" w:rsidR="00087F82" w:rsidRDefault="00087F82" w:rsidP="00106133">
      <w:pPr>
        <w:spacing w:after="0" w:line="240" w:lineRule="auto"/>
      </w:pPr>
      <w:r>
        <w:separator/>
      </w:r>
    </w:p>
  </w:endnote>
  <w:endnote w:type="continuationSeparator" w:id="0">
    <w:p w14:paraId="21878637" w14:textId="77777777" w:rsidR="00087F82" w:rsidRDefault="00087F82" w:rsidP="0010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ED78" w14:textId="77777777" w:rsidR="00087F82" w:rsidRDefault="00087F82" w:rsidP="00106133">
      <w:pPr>
        <w:spacing w:after="0" w:line="240" w:lineRule="auto"/>
      </w:pPr>
      <w:r>
        <w:separator/>
      </w:r>
    </w:p>
  </w:footnote>
  <w:footnote w:type="continuationSeparator" w:id="0">
    <w:p w14:paraId="378438DA" w14:textId="77777777" w:rsidR="00087F82" w:rsidRDefault="00087F82" w:rsidP="0010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66F2" w14:textId="44389E0B" w:rsidR="00106133" w:rsidRPr="00106133" w:rsidRDefault="00106133" w:rsidP="00106133">
    <w:pPr>
      <w:pStyle w:val="Header"/>
      <w:jc w:val="right"/>
      <w:rPr>
        <w:sz w:val="18"/>
        <w:szCs w:val="18"/>
      </w:rPr>
    </w:pPr>
    <w:r w:rsidRPr="00106133">
      <w:rPr>
        <w:sz w:val="18"/>
        <w:szCs w:val="18"/>
      </w:rPr>
      <w:t>202</w:t>
    </w:r>
    <w:r w:rsidR="001C46B9">
      <w:rPr>
        <w:sz w:val="18"/>
        <w:szCs w:val="18"/>
      </w:rPr>
      <w:t>4</w:t>
    </w:r>
    <w:r w:rsidRPr="00106133">
      <w:rPr>
        <w:sz w:val="18"/>
        <w:szCs w:val="18"/>
      </w:rPr>
      <w:t>-202</w:t>
    </w:r>
    <w:r w:rsidR="001C46B9">
      <w:rPr>
        <w:sz w:val="18"/>
        <w:szCs w:val="18"/>
      </w:rPr>
      <w:t>5</w:t>
    </w:r>
    <w:r w:rsidRPr="00106133">
      <w:rPr>
        <w:sz w:val="18"/>
        <w:szCs w:val="18"/>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744B8"/>
    <w:multiLevelType w:val="hybridMultilevel"/>
    <w:tmpl w:val="67C6B010"/>
    <w:lvl w:ilvl="0" w:tplc="7A7EB96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0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4E"/>
    <w:rsid w:val="000271DE"/>
    <w:rsid w:val="00037945"/>
    <w:rsid w:val="000420ED"/>
    <w:rsid w:val="00082E5A"/>
    <w:rsid w:val="00087F82"/>
    <w:rsid w:val="00092F69"/>
    <w:rsid w:val="000D3BE2"/>
    <w:rsid w:val="00106133"/>
    <w:rsid w:val="00157AFE"/>
    <w:rsid w:val="00172E97"/>
    <w:rsid w:val="00184455"/>
    <w:rsid w:val="001C46B9"/>
    <w:rsid w:val="002B0D2E"/>
    <w:rsid w:val="002B740D"/>
    <w:rsid w:val="002E1083"/>
    <w:rsid w:val="002F5186"/>
    <w:rsid w:val="003132BD"/>
    <w:rsid w:val="00485480"/>
    <w:rsid w:val="00595CC2"/>
    <w:rsid w:val="005E11AA"/>
    <w:rsid w:val="005E451F"/>
    <w:rsid w:val="006143B7"/>
    <w:rsid w:val="006172EC"/>
    <w:rsid w:val="006C13F6"/>
    <w:rsid w:val="00702B34"/>
    <w:rsid w:val="007F5D45"/>
    <w:rsid w:val="0082058A"/>
    <w:rsid w:val="00836166"/>
    <w:rsid w:val="0090421B"/>
    <w:rsid w:val="00986047"/>
    <w:rsid w:val="00A1600B"/>
    <w:rsid w:val="00AE38B0"/>
    <w:rsid w:val="00B453EE"/>
    <w:rsid w:val="00B5679A"/>
    <w:rsid w:val="00BA294E"/>
    <w:rsid w:val="00BE6733"/>
    <w:rsid w:val="00CA3A02"/>
    <w:rsid w:val="00CB1DDF"/>
    <w:rsid w:val="00CD6E50"/>
    <w:rsid w:val="00D30F5B"/>
    <w:rsid w:val="00DE3FD9"/>
    <w:rsid w:val="00E3185A"/>
    <w:rsid w:val="00FB7D70"/>
    <w:rsid w:val="00FF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ECC4"/>
  <w15:chartTrackingRefBased/>
  <w15:docId w15:val="{71A77598-D2B6-46E0-A41A-43E511A2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66"/>
    <w:pPr>
      <w:ind w:left="720"/>
      <w:contextualSpacing/>
    </w:pPr>
  </w:style>
  <w:style w:type="paragraph" w:styleId="Header">
    <w:name w:val="header"/>
    <w:basedOn w:val="Normal"/>
    <w:link w:val="HeaderChar"/>
    <w:uiPriority w:val="99"/>
    <w:unhideWhenUsed/>
    <w:rsid w:val="0010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33"/>
  </w:style>
  <w:style w:type="paragraph" w:styleId="Footer">
    <w:name w:val="footer"/>
    <w:basedOn w:val="Normal"/>
    <w:link w:val="FooterChar"/>
    <w:uiPriority w:val="99"/>
    <w:unhideWhenUsed/>
    <w:rsid w:val="0010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Bird, Hanna</dc:creator>
  <cp:keywords/>
  <dc:description/>
  <cp:lastModifiedBy>Leverich, Jane (jleverich@student.cccs.edu)</cp:lastModifiedBy>
  <cp:revision>2</cp:revision>
  <dcterms:created xsi:type="dcterms:W3CDTF">2024-07-08T17:14:00Z</dcterms:created>
  <dcterms:modified xsi:type="dcterms:W3CDTF">2024-07-08T17:14:00Z</dcterms:modified>
</cp:coreProperties>
</file>